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Lines w:val="1"/>
        <w:spacing w:line="192.00000000000003" w:lineRule="auto"/>
        <w:jc w:val="right"/>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002">
      <w:pPr>
        <w:keepLines w:val="1"/>
        <w:spacing w:line="192.00000000000003" w:lineRule="auto"/>
        <w:rPr>
          <w:rFonts w:ascii="Proxima Nova" w:cs="Proxima Nova" w:eastAsia="Proxima Nova" w:hAnsi="Proxima Nova"/>
          <w:b w:val="1"/>
        </w:rPr>
      </w:pPr>
      <w:r w:rsidDel="00000000" w:rsidR="00000000" w:rsidRPr="00000000">
        <w:rPr>
          <w:rtl w:val="0"/>
        </w:rPr>
      </w:r>
    </w:p>
    <w:p w:rsidR="00000000" w:rsidDel="00000000" w:rsidP="00000000" w:rsidRDefault="00000000" w:rsidRPr="00000000" w14:paraId="00000003">
      <w:pPr>
        <w:keepLines w:val="1"/>
        <w:spacing w:line="192.00000000000003" w:lineRule="auto"/>
        <w:rPr>
          <w:rFonts w:ascii="Proxima Nova" w:cs="Proxima Nova" w:eastAsia="Proxima Nova" w:hAnsi="Proxima Nova"/>
          <w:b w:val="1"/>
          <w:sz w:val="26"/>
          <w:szCs w:val="26"/>
        </w:rPr>
      </w:pPr>
      <w:r w:rsidDel="00000000" w:rsidR="00000000" w:rsidRPr="00000000">
        <w:rPr>
          <w:rtl w:val="0"/>
        </w:rPr>
      </w:r>
    </w:p>
    <w:p w:rsidR="00000000" w:rsidDel="00000000" w:rsidP="00000000" w:rsidRDefault="00000000" w:rsidRPr="00000000" w14:paraId="00000004">
      <w:pPr>
        <w:rPr>
          <w:rFonts w:ascii="Proxima Nova" w:cs="Proxima Nova" w:eastAsia="Proxima Nova" w:hAnsi="Proxima Nova"/>
          <w:b w:val="1"/>
        </w:rPr>
      </w:pPr>
      <w:r w:rsidDel="00000000" w:rsidR="00000000" w:rsidRPr="00000000">
        <w:rPr>
          <w:rFonts w:ascii="Proxima Nova" w:cs="Proxima Nova" w:eastAsia="Proxima Nova" w:hAnsi="Proxima Nova"/>
          <w:b w:val="1"/>
          <w:rtl w:val="0"/>
        </w:rPr>
        <w:t xml:space="preserve">PERSONAL &amp; CONTACT INFORMATION</w:t>
      </w:r>
    </w:p>
    <w:p w:rsidR="00000000" w:rsidDel="00000000" w:rsidP="00000000" w:rsidRDefault="00000000" w:rsidRPr="00000000" w14:paraId="00000005">
      <w:pPr>
        <w:rPr>
          <w:rFonts w:ascii="Proxima Nova" w:cs="Proxima Nova" w:eastAsia="Proxima Nova" w:hAnsi="Proxima Nova"/>
          <w:b w:val="1"/>
        </w:rPr>
      </w:pPr>
      <w:r w:rsidDel="00000000" w:rsidR="00000000" w:rsidRPr="00000000">
        <w:rPr>
          <w:rtl w:val="0"/>
        </w:rPr>
      </w:r>
    </w:p>
    <w:p w:rsidR="00000000" w:rsidDel="00000000" w:rsidP="00000000" w:rsidRDefault="00000000" w:rsidRPr="00000000" w14:paraId="00000006">
      <w:pPr>
        <w:spacing w:line="192.00000000000003" w:lineRule="auto"/>
        <w:rPr>
          <w:rFonts w:ascii="Proxima Nova" w:cs="Proxima Nova" w:eastAsia="Proxima Nova" w:hAnsi="Proxima Nova"/>
        </w:rPr>
      </w:pPr>
      <w:r w:rsidDel="00000000" w:rsidR="00000000" w:rsidRPr="00000000">
        <w:rPr>
          <w:rFonts w:ascii="Proxima Nova" w:cs="Proxima Nova" w:eastAsia="Proxima Nova" w:hAnsi="Proxima Nova"/>
          <w:rtl w:val="0"/>
        </w:rPr>
        <w:t xml:space="preserve">Name:</w:t>
        <w:tab/>
        <w:tab/>
        <w:tab/>
        <w:tab/>
        <w:tab/>
        <w:tab/>
        <w:t xml:space="preserve">M/F:</w:t>
        <w:tab/>
        <w:tab/>
        <w:tab/>
        <w:t xml:space="preserve">Date of Birth:</w:t>
      </w:r>
    </w:p>
    <w:p w:rsidR="00000000" w:rsidDel="00000000" w:rsidP="00000000" w:rsidRDefault="00000000" w:rsidRPr="00000000" w14:paraId="00000007">
      <w:pPr>
        <w:spacing w:line="192.00000000000003" w:lineRule="auto"/>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08">
      <w:pPr>
        <w:spacing w:line="192.00000000000003" w:lineRule="auto"/>
        <w:rPr>
          <w:rFonts w:ascii="Proxima Nova" w:cs="Proxima Nova" w:eastAsia="Proxima Nova" w:hAnsi="Proxima Nova"/>
        </w:rPr>
      </w:pPr>
      <w:r w:rsidDel="00000000" w:rsidR="00000000" w:rsidRPr="00000000">
        <w:rPr>
          <w:rFonts w:ascii="Proxima Nova" w:cs="Proxima Nova" w:eastAsia="Proxima Nova" w:hAnsi="Proxima Nova"/>
          <w:rtl w:val="0"/>
        </w:rPr>
        <w:t xml:space="preserve">Marital Status:</w:t>
      </w:r>
    </w:p>
    <w:p w:rsidR="00000000" w:rsidDel="00000000" w:rsidP="00000000" w:rsidRDefault="00000000" w:rsidRPr="00000000" w14:paraId="00000009">
      <w:pPr>
        <w:spacing w:line="192.00000000000003" w:lineRule="auto"/>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0A">
      <w:pPr>
        <w:spacing w:line="192.00000000000003" w:lineRule="auto"/>
        <w:rPr>
          <w:rFonts w:ascii="Proxima Nova" w:cs="Proxima Nova" w:eastAsia="Proxima Nova" w:hAnsi="Proxima Nova"/>
        </w:rPr>
      </w:pPr>
      <w:r w:rsidDel="00000000" w:rsidR="00000000" w:rsidRPr="00000000">
        <w:rPr>
          <w:rFonts w:ascii="Proxima Nova" w:cs="Proxima Nova" w:eastAsia="Proxima Nova" w:hAnsi="Proxima Nova"/>
          <w:rtl w:val="0"/>
        </w:rPr>
        <w:t xml:space="preserve">Phone:</w:t>
        <w:tab/>
        <w:tab/>
        <w:tab/>
        <w:tab/>
        <w:tab/>
        <w:t xml:space="preserve">Email:</w:t>
      </w:r>
    </w:p>
    <w:p w:rsidR="00000000" w:rsidDel="00000000" w:rsidP="00000000" w:rsidRDefault="00000000" w:rsidRPr="00000000" w14:paraId="0000000B">
      <w:pPr>
        <w:spacing w:line="192.00000000000003" w:lineRule="auto"/>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0C">
      <w:pPr>
        <w:spacing w:line="240" w:lineRule="auto"/>
        <w:rPr>
          <w:rFonts w:ascii="Proxima Nova" w:cs="Proxima Nova" w:eastAsia="Proxima Nova" w:hAnsi="Proxima Nova"/>
        </w:rPr>
      </w:pPr>
      <w:r w:rsidDel="00000000" w:rsidR="00000000" w:rsidRPr="00000000">
        <w:rPr>
          <w:rFonts w:ascii="Proxima Nova" w:cs="Proxima Nova" w:eastAsia="Proxima Nova" w:hAnsi="Proxima Nova"/>
          <w:rtl w:val="0"/>
        </w:rPr>
        <w:t xml:space="preserve">How did you hear about the Rivendell Student Fellowship?</w:t>
      </w:r>
    </w:p>
    <w:p w:rsidR="00000000" w:rsidDel="00000000" w:rsidP="00000000" w:rsidRDefault="00000000" w:rsidRPr="00000000" w14:paraId="0000000D">
      <w:pPr>
        <w:rPr>
          <w:rFonts w:ascii="Merriweather" w:cs="Merriweather" w:eastAsia="Merriweather" w:hAnsi="Merriweather"/>
          <w:sz w:val="20"/>
          <w:szCs w:val="20"/>
        </w:rPr>
      </w:pPr>
      <w:r w:rsidDel="00000000" w:rsidR="00000000" w:rsidRPr="00000000">
        <w:rPr>
          <w:rtl w:val="0"/>
        </w:rPr>
      </w:r>
    </w:p>
    <w:p w:rsidR="00000000" w:rsidDel="00000000" w:rsidP="00000000" w:rsidRDefault="00000000" w:rsidRPr="00000000" w14:paraId="0000000E">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F">
      <w:pPr>
        <w:rPr>
          <w:rFonts w:ascii="Merriweather" w:cs="Merriweather" w:eastAsia="Merriweather" w:hAnsi="Merriweather"/>
          <w:i w:val="1"/>
          <w:sz w:val="20"/>
          <w:szCs w:val="20"/>
        </w:rPr>
      </w:pPr>
      <w:r w:rsidDel="00000000" w:rsidR="00000000" w:rsidRPr="00000000">
        <w:rPr>
          <w:rFonts w:ascii="Proxima Nova" w:cs="Proxima Nova" w:eastAsia="Proxima Nova" w:hAnsi="Proxima Nova"/>
          <w:b w:val="1"/>
          <w:rtl w:val="0"/>
        </w:rPr>
        <w:t xml:space="preserve">YALE PROGRAM</w:t>
      </w:r>
      <w:r w:rsidDel="00000000" w:rsidR="00000000" w:rsidRPr="00000000">
        <w:rPr>
          <w:rtl w:val="0"/>
        </w:rPr>
      </w:r>
    </w:p>
    <w:p w:rsidR="00000000" w:rsidDel="00000000" w:rsidP="00000000" w:rsidRDefault="00000000" w:rsidRPr="00000000" w14:paraId="00000010">
      <w:pPr>
        <w:jc w:val="both"/>
        <w:rPr>
          <w:rFonts w:ascii="Proxima Nova" w:cs="Proxima Nova" w:eastAsia="Proxima Nova" w:hAnsi="Proxima Nova"/>
        </w:rPr>
      </w:pPr>
      <w:r w:rsidDel="00000000" w:rsidR="00000000" w:rsidRPr="00000000">
        <w:rPr>
          <w:rFonts w:ascii="Proxima Nova" w:cs="Proxima Nova" w:eastAsia="Proxima Nova" w:hAnsi="Proxima Nova"/>
          <w:rtl w:val="0"/>
        </w:rPr>
        <w:t xml:space="preserve">(N.B., Because Rivendell Institute adheres to the “one flesh principle” whereby we encourage the spouses of prospective student fellows also to participate in the RSF program, if you yourself are not Yale-affiliated but your spouse is, please use the space below to tell us what occupies your average day.)  </w:t>
      </w:r>
    </w:p>
    <w:p w:rsidR="00000000" w:rsidDel="00000000" w:rsidP="00000000" w:rsidRDefault="00000000" w:rsidRPr="00000000" w14:paraId="00000011">
      <w:pPr>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12">
      <w:pPr>
        <w:spacing w:line="192.00000000000003" w:lineRule="auto"/>
        <w:rPr>
          <w:rFonts w:ascii="Proxima Nova" w:cs="Proxima Nova" w:eastAsia="Proxima Nova" w:hAnsi="Proxima Nova"/>
        </w:rPr>
      </w:pPr>
      <w:r w:rsidDel="00000000" w:rsidR="00000000" w:rsidRPr="00000000">
        <w:rPr>
          <w:rFonts w:ascii="Proxima Nova" w:cs="Proxima Nova" w:eastAsia="Proxima Nova" w:hAnsi="Proxima Nova"/>
          <w:rtl w:val="0"/>
        </w:rPr>
        <w:t xml:space="preserve">Degree/Program (Master/PhD):</w:t>
        <w:tab/>
        <w:tab/>
        <w:tab/>
        <w:tab/>
        <w:tab/>
      </w:r>
    </w:p>
    <w:p w:rsidR="00000000" w:rsidDel="00000000" w:rsidP="00000000" w:rsidRDefault="00000000" w:rsidRPr="00000000" w14:paraId="00000013">
      <w:pPr>
        <w:spacing w:line="192.00000000000003" w:lineRule="auto"/>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14">
      <w:pPr>
        <w:spacing w:line="192.00000000000003" w:lineRule="auto"/>
        <w:rPr>
          <w:rFonts w:ascii="Proxima Nova" w:cs="Proxima Nova" w:eastAsia="Proxima Nova" w:hAnsi="Proxima Nova"/>
        </w:rPr>
      </w:pPr>
      <w:r w:rsidDel="00000000" w:rsidR="00000000" w:rsidRPr="00000000">
        <w:rPr>
          <w:rFonts w:ascii="Proxima Nova" w:cs="Proxima Nova" w:eastAsia="Proxima Nova" w:hAnsi="Proxima Nova"/>
          <w:rtl w:val="0"/>
        </w:rPr>
        <w:t xml:space="preserve">Department/School:</w:t>
        <w:tab/>
        <w:tab/>
        <w:tab/>
        <w:tab/>
        <w:tab/>
        <w:t xml:space="preserve">      Expected Graduation Year:</w:t>
      </w:r>
    </w:p>
    <w:p w:rsidR="00000000" w:rsidDel="00000000" w:rsidP="00000000" w:rsidRDefault="00000000" w:rsidRPr="00000000" w14:paraId="00000015">
      <w:pPr>
        <w:spacing w:line="192.00000000000003" w:lineRule="auto"/>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16">
      <w:pPr>
        <w:spacing w:line="240" w:lineRule="auto"/>
        <w:rPr>
          <w:rFonts w:ascii="Proxima Nova" w:cs="Proxima Nova" w:eastAsia="Proxima Nova" w:hAnsi="Proxima Nova"/>
        </w:rPr>
      </w:pPr>
      <w:r w:rsidDel="00000000" w:rsidR="00000000" w:rsidRPr="00000000">
        <w:rPr>
          <w:rFonts w:ascii="Proxima Nova" w:cs="Proxima Nova" w:eastAsia="Proxima Nova" w:hAnsi="Proxima Nova"/>
          <w:rtl w:val="0"/>
        </w:rPr>
        <w:t xml:space="preserve">Academic Focus/Research Interest(s):</w:t>
      </w:r>
    </w:p>
    <w:p w:rsidR="00000000" w:rsidDel="00000000" w:rsidP="00000000" w:rsidRDefault="00000000" w:rsidRPr="00000000" w14:paraId="00000017">
      <w:pPr>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8">
      <w:pPr>
        <w:rPr>
          <w:rFonts w:ascii="Proxima Nova" w:cs="Proxima Nova" w:eastAsia="Proxima Nova" w:hAnsi="Proxima Nova"/>
          <w:b w:val="1"/>
        </w:rPr>
      </w:pPr>
      <w:r w:rsidDel="00000000" w:rsidR="00000000" w:rsidRPr="00000000">
        <w:rPr>
          <w:rtl w:val="0"/>
        </w:rPr>
      </w:r>
    </w:p>
    <w:p w:rsidR="00000000" w:rsidDel="00000000" w:rsidP="00000000" w:rsidRDefault="00000000" w:rsidRPr="00000000" w14:paraId="00000019">
      <w:pPr>
        <w:rPr>
          <w:rFonts w:ascii="Proxima Nova Semibold" w:cs="Proxima Nova Semibold" w:eastAsia="Proxima Nova Semibold" w:hAnsi="Proxima Nova Semibold"/>
        </w:rPr>
      </w:pPr>
      <w:r w:rsidDel="00000000" w:rsidR="00000000" w:rsidRPr="00000000">
        <w:rPr>
          <w:rFonts w:ascii="Proxima Nova" w:cs="Proxima Nova" w:eastAsia="Proxima Nova" w:hAnsi="Proxima Nova"/>
          <w:b w:val="1"/>
          <w:rtl w:val="0"/>
        </w:rPr>
        <w:t xml:space="preserve">PLEASE ANSWER THE FOLLOWING ON ANOTHER PAGE</w:t>
      </w:r>
      <w:r w:rsidDel="00000000" w:rsidR="00000000" w:rsidRPr="00000000">
        <w:rPr>
          <w:rFonts w:ascii="Proxima Nova Semibold" w:cs="Proxima Nova Semibold" w:eastAsia="Proxima Nova Semibold" w:hAnsi="Proxima Nova Semibold"/>
          <w:rtl w:val="0"/>
        </w:rPr>
        <w:t xml:space="preserve"> </w:t>
      </w:r>
    </w:p>
    <w:p w:rsidR="00000000" w:rsidDel="00000000" w:rsidP="00000000" w:rsidRDefault="00000000" w:rsidRPr="00000000" w14:paraId="0000001A">
      <w:pPr>
        <w:rPr>
          <w:rFonts w:ascii="Proxima Nova" w:cs="Proxima Nova" w:eastAsia="Proxima Nova" w:hAnsi="Proxima Nova"/>
        </w:rPr>
      </w:pPr>
      <w:r w:rsidDel="00000000" w:rsidR="00000000" w:rsidRPr="00000000">
        <w:rPr>
          <w:rFonts w:ascii="Proxima Nova" w:cs="Proxima Nova" w:eastAsia="Proxima Nova" w:hAnsi="Proxima Nova"/>
          <w:rtl w:val="0"/>
        </w:rPr>
        <w:t xml:space="preserve">(1-2 Paragraphs each) </w:t>
      </w:r>
    </w:p>
    <w:p w:rsidR="00000000" w:rsidDel="00000000" w:rsidP="00000000" w:rsidRDefault="00000000" w:rsidRPr="00000000" w14:paraId="0000001B">
      <w:pPr>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1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192.00000000000003" w:lineRule="auto"/>
        <w:ind w:left="720" w:right="0" w:hanging="360"/>
        <w:jc w:val="left"/>
        <w:rPr>
          <w:rFonts w:ascii="Proxima Nova" w:cs="Proxima Nova" w:eastAsia="Proxima Nova" w:hAnsi="Proxima Nova"/>
          <w:i w:val="0"/>
          <w:smallCaps w:val="0"/>
          <w:strike w:val="0"/>
          <w:color w:val="000000"/>
          <w:shd w:fill="auto" w:val="clear"/>
          <w:vertAlign w:val="baseline"/>
        </w:rPr>
      </w:pPr>
      <w:r w:rsidDel="00000000" w:rsidR="00000000" w:rsidRPr="00000000">
        <w:rPr>
          <w:rFonts w:ascii="Proxima Nova" w:cs="Proxima Nova" w:eastAsia="Proxima Nova" w:hAnsi="Proxima Nova"/>
          <w:i w:val="0"/>
          <w:smallCaps w:val="0"/>
          <w:strike w:val="0"/>
          <w:color w:val="000000"/>
          <w:u w:val="none"/>
          <w:shd w:fill="auto" w:val="clear"/>
          <w:vertAlign w:val="baseline"/>
          <w:rtl w:val="0"/>
        </w:rPr>
        <w:t xml:space="preserve">How did you come to be a committed disciple of Christ?</w:t>
      </w:r>
      <w:r w:rsidDel="00000000" w:rsidR="00000000" w:rsidRPr="00000000">
        <w:rPr>
          <w:rtl w:val="0"/>
        </w:rPr>
      </w:r>
    </w:p>
    <w:p w:rsidR="00000000" w:rsidDel="00000000" w:rsidP="00000000" w:rsidRDefault="00000000" w:rsidRPr="00000000" w14:paraId="0000001D">
      <w:pPr>
        <w:spacing w:line="192.00000000000003" w:lineRule="auto"/>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1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192.00000000000003" w:lineRule="auto"/>
        <w:ind w:left="720" w:right="0" w:hanging="360"/>
        <w:jc w:val="left"/>
        <w:rPr>
          <w:rFonts w:ascii="Proxima Nova" w:cs="Proxima Nova" w:eastAsia="Proxima Nova" w:hAnsi="Proxima Nova"/>
          <w:i w:val="0"/>
          <w:smallCaps w:val="0"/>
          <w:strike w:val="0"/>
          <w:color w:val="000000"/>
          <w:shd w:fill="auto" w:val="clear"/>
          <w:vertAlign w:val="baseline"/>
        </w:rPr>
      </w:pPr>
      <w:r w:rsidDel="00000000" w:rsidR="00000000" w:rsidRPr="00000000">
        <w:rPr>
          <w:rFonts w:ascii="Proxima Nova" w:cs="Proxima Nova" w:eastAsia="Proxima Nova" w:hAnsi="Proxima Nova"/>
          <w:i w:val="0"/>
          <w:smallCaps w:val="0"/>
          <w:strike w:val="0"/>
          <w:color w:val="000000"/>
          <w:u w:val="none"/>
          <w:shd w:fill="auto" w:val="clear"/>
          <w:vertAlign w:val="baseline"/>
          <w:rtl w:val="0"/>
        </w:rPr>
        <w:t xml:space="preserve">What aspects of the RSF program appeal to you?</w:t>
      </w:r>
      <w:r w:rsidDel="00000000" w:rsidR="00000000" w:rsidRPr="00000000">
        <w:rPr>
          <w:rtl w:val="0"/>
        </w:rPr>
      </w:r>
    </w:p>
    <w:p w:rsidR="00000000" w:rsidDel="00000000" w:rsidP="00000000" w:rsidRDefault="00000000" w:rsidRPr="00000000" w14:paraId="0000001F">
      <w:pPr>
        <w:spacing w:line="192.00000000000003" w:lineRule="auto"/>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2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192.00000000000003" w:lineRule="auto"/>
        <w:ind w:left="720" w:right="0" w:hanging="360"/>
        <w:jc w:val="left"/>
        <w:rPr>
          <w:rFonts w:ascii="Proxima Nova" w:cs="Proxima Nova" w:eastAsia="Proxima Nova" w:hAnsi="Proxima Nova"/>
          <w:i w:val="0"/>
          <w:smallCaps w:val="0"/>
          <w:strike w:val="0"/>
          <w:color w:val="000000"/>
          <w:shd w:fill="auto" w:val="clear"/>
          <w:vertAlign w:val="baseline"/>
        </w:rPr>
      </w:pPr>
      <w:r w:rsidDel="00000000" w:rsidR="00000000" w:rsidRPr="00000000">
        <w:rPr>
          <w:rFonts w:ascii="Proxima Nova" w:cs="Proxima Nova" w:eastAsia="Proxima Nova" w:hAnsi="Proxima Nova"/>
          <w:i w:val="0"/>
          <w:smallCaps w:val="0"/>
          <w:strike w:val="0"/>
          <w:color w:val="000000"/>
          <w:u w:val="none"/>
          <w:shd w:fill="auto" w:val="clear"/>
          <w:vertAlign w:val="baseline"/>
          <w:rtl w:val="0"/>
        </w:rPr>
        <w:t xml:space="preserve">What convictions, influences, or models have most shaped your sense of calling as a disciple in your intended vocation? </w:t>
      </w:r>
      <w:r w:rsidDel="00000000" w:rsidR="00000000" w:rsidRPr="00000000">
        <w:rPr>
          <w:rtl w:val="0"/>
        </w:rPr>
      </w:r>
    </w:p>
    <w:p w:rsidR="00000000" w:rsidDel="00000000" w:rsidP="00000000" w:rsidRDefault="00000000" w:rsidRPr="00000000" w14:paraId="00000021">
      <w:pPr>
        <w:spacing w:line="192.00000000000003" w:lineRule="auto"/>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2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192.00000000000003" w:lineRule="auto"/>
        <w:ind w:left="720" w:right="0" w:hanging="360"/>
        <w:jc w:val="left"/>
        <w:rPr>
          <w:rFonts w:ascii="Proxima Nova" w:cs="Proxima Nova" w:eastAsia="Proxima Nova" w:hAnsi="Proxima Nova"/>
          <w:i w:val="0"/>
          <w:smallCaps w:val="0"/>
          <w:strike w:val="0"/>
          <w:color w:val="000000"/>
          <w:shd w:fill="auto" w:val="clear"/>
          <w:vertAlign w:val="baseline"/>
        </w:rPr>
      </w:pPr>
      <w:r w:rsidDel="00000000" w:rsidR="00000000" w:rsidRPr="00000000">
        <w:rPr>
          <w:rFonts w:ascii="Proxima Nova" w:cs="Proxima Nova" w:eastAsia="Proxima Nova" w:hAnsi="Proxima Nova"/>
          <w:i w:val="0"/>
          <w:smallCaps w:val="0"/>
          <w:strike w:val="0"/>
          <w:color w:val="000000"/>
          <w:u w:val="none"/>
          <w:shd w:fill="auto" w:val="clear"/>
          <w:vertAlign w:val="baseline"/>
          <w:rtl w:val="0"/>
        </w:rPr>
        <w:t xml:space="preserve">Discuss one place, idea, or issue where you think the gospel comes to bear upon your academic discipline or vocation. </w:t>
      </w:r>
      <w:r w:rsidDel="00000000" w:rsidR="00000000" w:rsidRPr="00000000">
        <w:rPr>
          <w:rtl w:val="0"/>
        </w:rPr>
      </w:r>
    </w:p>
    <w:p w:rsidR="00000000" w:rsidDel="00000000" w:rsidP="00000000" w:rsidRDefault="00000000" w:rsidRPr="00000000" w14:paraId="00000023">
      <w:pPr>
        <w:rPr>
          <w:rFonts w:ascii="Merriweather" w:cs="Merriweather" w:eastAsia="Merriweather" w:hAnsi="Merriweather"/>
          <w:sz w:val="16"/>
          <w:szCs w:val="16"/>
        </w:rPr>
      </w:pPr>
      <w:r w:rsidDel="00000000" w:rsidR="00000000" w:rsidRPr="00000000">
        <w:rPr>
          <w:rtl w:val="0"/>
        </w:rPr>
      </w:r>
    </w:p>
    <w:p w:rsidR="00000000" w:rsidDel="00000000" w:rsidP="00000000" w:rsidRDefault="00000000" w:rsidRPr="00000000" w14:paraId="00000024">
      <w:pPr>
        <w:rPr>
          <w:rFonts w:ascii="Proxima Nova" w:cs="Proxima Nova" w:eastAsia="Proxima Nova" w:hAnsi="Proxima Nova"/>
          <w:sz w:val="16"/>
          <w:szCs w:val="16"/>
        </w:rPr>
      </w:pPr>
      <w:bookmarkStart w:colFirst="0" w:colLast="0" w:name="_heading=h.nkxbvll49j7c" w:id="0"/>
      <w:bookmarkEnd w:id="0"/>
      <w:r w:rsidDel="00000000" w:rsidR="00000000" w:rsidRPr="00000000">
        <w:rPr>
          <w:rtl w:val="0"/>
        </w:rPr>
      </w:r>
    </w:p>
    <w:p w:rsidR="00000000" w:rsidDel="00000000" w:rsidP="00000000" w:rsidRDefault="00000000" w:rsidRPr="00000000" w14:paraId="00000025">
      <w:pPr>
        <w:rPr>
          <w:rFonts w:ascii="Proxima Nova" w:cs="Proxima Nova" w:eastAsia="Proxima Nova" w:hAnsi="Proxima Nova"/>
          <w:sz w:val="16"/>
          <w:szCs w:val="16"/>
        </w:rPr>
      </w:pPr>
      <w:bookmarkStart w:colFirst="0" w:colLast="0" w:name="_heading=h.c1c6dyi971sd" w:id="1"/>
      <w:bookmarkEnd w:id="1"/>
      <w:r w:rsidDel="00000000" w:rsidR="00000000" w:rsidRPr="00000000">
        <w:rPr>
          <w:rtl w:val="0"/>
        </w:rPr>
      </w:r>
    </w:p>
    <w:p w:rsidR="00000000" w:rsidDel="00000000" w:rsidP="00000000" w:rsidRDefault="00000000" w:rsidRPr="00000000" w14:paraId="00000026">
      <w:pPr>
        <w:rPr>
          <w:rFonts w:ascii="Proxima Nova" w:cs="Proxima Nova" w:eastAsia="Proxima Nova" w:hAnsi="Proxima Nova"/>
        </w:rPr>
      </w:pPr>
      <w:bookmarkStart w:colFirst="0" w:colLast="0" w:name="_heading=h.jzvtmmnej0in" w:id="2"/>
      <w:bookmarkEnd w:id="2"/>
      <w:r w:rsidDel="00000000" w:rsidR="00000000" w:rsidRPr="00000000">
        <w:rPr>
          <w:rFonts w:ascii="Proxima Nova" w:cs="Proxima Nova" w:eastAsia="Proxima Nova" w:hAnsi="Proxima Nova"/>
          <w:b w:val="1"/>
          <w:rtl w:val="0"/>
        </w:rPr>
        <w:t xml:space="preserve">Please send your completed application and a recent picture of yourself to </w:t>
      </w:r>
      <w:hyperlink r:id="rId7">
        <w:r w:rsidDel="00000000" w:rsidR="00000000" w:rsidRPr="00000000">
          <w:rPr>
            <w:rFonts w:ascii="Proxima Nova" w:cs="Proxima Nova" w:eastAsia="Proxima Nova" w:hAnsi="Proxima Nova"/>
            <w:color w:val="0563c1"/>
            <w:rtl w:val="0"/>
          </w:rPr>
          <w:t xml:space="preserve">jon.hinkson@yale.edu</w:t>
        </w:r>
      </w:hyperlink>
      <w:r w:rsidDel="00000000" w:rsidR="00000000" w:rsidRPr="00000000">
        <w:rPr>
          <w:rFonts w:ascii="Proxima Nova" w:cs="Proxima Nova" w:eastAsia="Proxima Nova" w:hAnsi="Proxima Nova"/>
          <w:b w:val="1"/>
          <w:rtl w:val="0"/>
        </w:rPr>
        <w:t xml:space="preserve"> by July 1, 2024.</w:t>
      </w:r>
      <w:r w:rsidDel="00000000" w:rsidR="00000000" w:rsidRPr="00000000">
        <w:rPr>
          <w:rFonts w:ascii="Proxima Nova" w:cs="Proxima Nova" w:eastAsia="Proxima Nova" w:hAnsi="Proxima Nova"/>
          <w:rtl w:val="0"/>
        </w:rPr>
        <w:t xml:space="preserve"> Applicants will be notified of application decisions by July 15</w:t>
      </w:r>
      <w:r w:rsidDel="00000000" w:rsidR="00000000" w:rsidRPr="00000000">
        <w:rPr>
          <w:rFonts w:ascii="Proxima Nova" w:cs="Proxima Nova" w:eastAsia="Proxima Nova" w:hAnsi="Proxima Nova"/>
          <w:vertAlign w:val="superscript"/>
          <w:rtl w:val="0"/>
        </w:rPr>
        <w:t xml:space="preserve">th</w:t>
      </w:r>
      <w:r w:rsidDel="00000000" w:rsidR="00000000" w:rsidRPr="00000000">
        <w:rPr>
          <w:rFonts w:ascii="Proxima Nova" w:cs="Proxima Nova" w:eastAsia="Proxima Nova" w:hAnsi="Proxima Nova"/>
          <w:rtl w:val="0"/>
        </w:rPr>
        <w:t xml:space="preserve">, 2024.</w:t>
      </w:r>
    </w:p>
    <w:p w:rsidR="00000000" w:rsidDel="00000000" w:rsidP="00000000" w:rsidRDefault="00000000" w:rsidRPr="00000000" w14:paraId="00000027">
      <w:pPr>
        <w:rPr>
          <w:rFonts w:ascii="Proxima Nova" w:cs="Proxima Nova" w:eastAsia="Proxima Nova" w:hAnsi="Proxima Nova"/>
        </w:rPr>
      </w:pPr>
      <w:bookmarkStart w:colFirst="0" w:colLast="0" w:name="_heading=h.6ysrf5q5umu2" w:id="3"/>
      <w:bookmarkEnd w:id="3"/>
      <w:r w:rsidDel="00000000" w:rsidR="00000000" w:rsidRPr="00000000">
        <w:rPr>
          <w:rtl w:val="0"/>
        </w:rPr>
      </w:r>
    </w:p>
    <w:p w:rsidR="00000000" w:rsidDel="00000000" w:rsidP="00000000" w:rsidRDefault="00000000" w:rsidRPr="00000000" w14:paraId="00000028">
      <w:pPr>
        <w:jc w:val="left"/>
        <w:rPr>
          <w:rFonts w:ascii="Proxima Nova" w:cs="Proxima Nova" w:eastAsia="Proxima Nova" w:hAnsi="Proxima Nova"/>
        </w:rPr>
      </w:pPr>
      <w:r w:rsidDel="00000000" w:rsidR="00000000" w:rsidRPr="00000000">
        <w:rPr>
          <w:rFonts w:ascii="Proxima Nova" w:cs="Proxima Nova" w:eastAsia="Proxima Nova" w:hAnsi="Proxima Nova"/>
          <w:rtl w:val="0"/>
        </w:rPr>
        <w:t xml:space="preserve">For more information about the Student Fellows Program and to view the 2024-2025 program schedule, visit: rivendellinstitute.org/student-fellows</w:t>
      </w:r>
    </w:p>
    <w:sectPr>
      <w:headerReference r:id="rId8" w:type="default"/>
      <w:footerReference r:id="rId9"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STIX Two Text SemiBol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roxima Nova">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STIX Two Text">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Proxima Nova Semibold">
    <w:embedRegular w:fontKey="{00000000-0000-0000-0000-000000000000}" r:id="rId13" w:subsetted="0"/>
    <w:embedBold w:fontKey="{00000000-0000-0000-0000-000000000000}" r:id="rId14" w:subsetted="0"/>
    <w:embedBoldItalic w:fontKey="{00000000-0000-0000-0000-000000000000}" r:id="rId15" w:subsetted="0"/>
  </w:font>
  <w:font w:name="Merriweather">
    <w:embedRegular w:fontKey="{00000000-0000-0000-0000-000000000000}" r:id="rId16" w:subsetted="0"/>
    <w:embedBold w:fontKey="{00000000-0000-0000-0000-000000000000}" r:id="rId17" w:subsetted="0"/>
    <w:embedItalic w:fontKey="{00000000-0000-0000-0000-000000000000}" r:id="rId18" w:subsetted="0"/>
    <w:embedBoldItalic w:fontKey="{00000000-0000-0000-0000-000000000000}" r:id="rId19"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C">
    <w:pPr>
      <w:jc w:val="center"/>
      <w:rPr>
        <w:rFonts w:ascii="Proxima Nova" w:cs="Proxima Nova" w:eastAsia="Proxima Nova" w:hAnsi="Proxima Nova"/>
        <w:sz w:val="22"/>
        <w:szCs w:val="22"/>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9">
    <w:pPr>
      <w:rPr>
        <w:rFonts w:ascii="STIX Two Text SemiBold" w:cs="STIX Two Text SemiBold" w:eastAsia="STIX Two Text SemiBold" w:hAnsi="STIX Two Text SemiBold"/>
        <w:sz w:val="34"/>
        <w:szCs w:val="34"/>
      </w:rPr>
    </w:pPr>
    <w:r w:rsidDel="00000000" w:rsidR="00000000" w:rsidRPr="00000000">
      <w:rPr>
        <w:rFonts w:ascii="STIX Two Text" w:cs="STIX Two Text" w:eastAsia="STIX Two Text" w:hAnsi="STIX Two Text"/>
        <w:b w:val="1"/>
        <w:sz w:val="28"/>
        <w:szCs w:val="28"/>
        <w:rtl w:val="0"/>
      </w:rPr>
      <w:t xml:space="preserve">Rivendell Institute</w:t>
      <w:tab/>
      <w:tab/>
      <w:tab/>
      <w:t xml:space="preserve">              </w:t>
    </w:r>
    <w:r w:rsidDel="00000000" w:rsidR="00000000" w:rsidRPr="00000000">
      <w:rPr>
        <w:rFonts w:ascii="STIX Two Text SemiBold" w:cs="STIX Two Text SemiBold" w:eastAsia="STIX Two Text SemiBold" w:hAnsi="STIX Two Text SemiBold"/>
        <w:sz w:val="34"/>
        <w:szCs w:val="34"/>
        <w:rtl w:val="0"/>
      </w:rPr>
      <w:t xml:space="preserve">2024-2025 Application</w:t>
    </w:r>
    <w:r w:rsidDel="00000000" w:rsidR="00000000" w:rsidRPr="00000000">
      <w:drawing>
        <wp:anchor allowOverlap="1" behindDoc="0" distB="0" distT="0" distL="114300" distR="114300" hidden="0" layoutInCell="1" locked="0" relativeHeight="0" simplePos="0">
          <wp:simplePos x="0" y="0"/>
          <wp:positionH relativeFrom="column">
            <wp:posOffset>-142873</wp:posOffset>
          </wp:positionH>
          <wp:positionV relativeFrom="paragraph">
            <wp:posOffset>-52346</wp:posOffset>
          </wp:positionV>
          <wp:extent cx="698500" cy="690563"/>
          <wp:effectExtent b="0" l="0" r="0" t="0"/>
          <wp:wrapSquare wrapText="bothSides" distB="0" distT="0" distL="114300" distR="114300"/>
          <wp:docPr descr="/Users/JustinHawkins/Desktop/Screen Shot 2016-05-11 at 11.38.24 AM.png" id="4" name="image1.png"/>
          <a:graphic>
            <a:graphicData uri="http://schemas.openxmlformats.org/drawingml/2006/picture">
              <pic:pic>
                <pic:nvPicPr>
                  <pic:cNvPr descr="/Users/JustinHawkins/Desktop/Screen Shot 2016-05-11 at 11.38.24 AM.png" id="0" name="image1.png"/>
                  <pic:cNvPicPr preferRelativeResize="0"/>
                </pic:nvPicPr>
                <pic:blipFill>
                  <a:blip r:embed="rId1"/>
                  <a:srcRect b="23572" l="0" r="0" t="0"/>
                  <a:stretch>
                    <a:fillRect/>
                  </a:stretch>
                </pic:blipFill>
                <pic:spPr>
                  <a:xfrm>
                    <a:off x="0" y="0"/>
                    <a:ext cx="698500" cy="690563"/>
                  </a:xfrm>
                  <a:prstGeom prst="rect"/>
                  <a:ln/>
                </pic:spPr>
              </pic:pic>
            </a:graphicData>
          </a:graphic>
        </wp:anchor>
      </w:drawing>
    </w:r>
  </w:p>
  <w:p w:rsidR="00000000" w:rsidDel="00000000" w:rsidP="00000000" w:rsidRDefault="00000000" w:rsidRPr="00000000" w14:paraId="0000002A">
    <w:pPr>
      <w:rPr>
        <w:rFonts w:ascii="Merriweather" w:cs="Merriweather" w:eastAsia="Merriweather" w:hAnsi="Merriweather"/>
        <w:b w:val="1"/>
        <w:sz w:val="26"/>
        <w:szCs w:val="26"/>
      </w:rPr>
    </w:pPr>
    <w:r w:rsidDel="00000000" w:rsidR="00000000" w:rsidRPr="00000000">
      <w:rPr>
        <w:rFonts w:ascii="STIX Two Text" w:cs="STIX Two Text" w:eastAsia="STIX Two Text" w:hAnsi="STIX Two Text"/>
        <w:b w:val="1"/>
        <w:sz w:val="28"/>
        <w:szCs w:val="28"/>
        <w:rtl w:val="0"/>
      </w:rPr>
      <w:t xml:space="preserve">at Yale University</w:t>
    </w:r>
    <w:r w:rsidDel="00000000" w:rsidR="00000000" w:rsidRPr="00000000">
      <w:rPr>
        <w:rFonts w:ascii="Merriweather" w:cs="Merriweather" w:eastAsia="Merriweather" w:hAnsi="Merriweather"/>
        <w:b w:val="1"/>
        <w:sz w:val="26"/>
        <w:szCs w:val="26"/>
        <w:rtl w:val="0"/>
      </w:rPr>
      <w:tab/>
      <w:tab/>
      <w:tab/>
      <w:tab/>
      <w:t xml:space="preserve">    </w:t>
    </w:r>
  </w:p>
  <w:p w:rsidR="00000000" w:rsidDel="00000000" w:rsidP="00000000" w:rsidRDefault="00000000" w:rsidRPr="00000000" w14:paraId="0000002B">
    <w:pPr>
      <w:rPr>
        <w:rFonts w:ascii="Merriweather" w:cs="Merriweather" w:eastAsia="Merriweather" w:hAnsi="Merriweather"/>
        <w:i w:val="1"/>
        <w:sz w:val="30"/>
        <w:szCs w:val="30"/>
      </w:rPr>
    </w:pPr>
    <w:r w:rsidDel="00000000" w:rsidR="00000000" w:rsidRPr="00000000">
      <w:rPr>
        <w:rFonts w:ascii="Merriweather" w:cs="Merriweather" w:eastAsia="Merriweather" w:hAnsi="Merriweather"/>
        <w:i w:val="1"/>
        <w:sz w:val="26"/>
        <w:szCs w:val="26"/>
        <w:rtl w:val="0"/>
      </w:rPr>
      <w:t xml:space="preserve">Student Fellows Program</w:t>
      <w:tab/>
      <w:tab/>
      <w:tab/>
    </w:r>
    <w:r w:rsidDel="00000000" w:rsidR="00000000" w:rsidRPr="00000000">
      <w:rPr>
        <w:rFonts w:ascii="Proxima Nova" w:cs="Proxima Nova" w:eastAsia="Proxima Nova" w:hAnsi="Proxima Nova"/>
        <w:sz w:val="20"/>
        <w:szCs w:val="20"/>
        <w:rtl w:val="0"/>
      </w:rPr>
      <w:t xml:space="preserve">      </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ListParagraph">
    <w:name w:val="List Paragraph"/>
    <w:basedOn w:val="Normal"/>
    <w:uiPriority w:val="34"/>
    <w:qFormat w:val="1"/>
    <w:rsid w:val="003577E8"/>
    <w:pPr>
      <w:ind w:left="720"/>
      <w:contextualSpacing w:val="1"/>
    </w:pPr>
  </w:style>
  <w:style w:type="character" w:styleId="Hyperlink">
    <w:name w:val="Hyperlink"/>
    <w:basedOn w:val="DefaultParagraphFont"/>
    <w:uiPriority w:val="99"/>
    <w:unhideWhenUsed w:val="1"/>
    <w:rsid w:val="003577E8"/>
    <w:rPr>
      <w:color w:val="0563c1" w:themeColor="hyperlink"/>
      <w:u w:val="single"/>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mailto:jon.hinkson@yale.edu" TargetMode="Externa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1" Type="http://schemas.openxmlformats.org/officeDocument/2006/relationships/font" Target="fonts/STIXTwoText-italic.ttf"/><Relationship Id="rId10" Type="http://schemas.openxmlformats.org/officeDocument/2006/relationships/font" Target="fonts/STIXTwoText-bold.ttf"/><Relationship Id="rId13" Type="http://schemas.openxmlformats.org/officeDocument/2006/relationships/font" Target="fonts/ProximaNovaSemibold-regular.ttf"/><Relationship Id="rId12" Type="http://schemas.openxmlformats.org/officeDocument/2006/relationships/font" Target="fonts/STIXTwoText-boldItalic.ttf"/><Relationship Id="rId1" Type="http://schemas.openxmlformats.org/officeDocument/2006/relationships/font" Target="fonts/STIXTwoTextSemiBold-regular.ttf"/><Relationship Id="rId2" Type="http://schemas.openxmlformats.org/officeDocument/2006/relationships/font" Target="fonts/STIXTwoTextSemiBold-bold.ttf"/><Relationship Id="rId3" Type="http://schemas.openxmlformats.org/officeDocument/2006/relationships/font" Target="fonts/STIXTwoTextSemiBold-italic.ttf"/><Relationship Id="rId4" Type="http://schemas.openxmlformats.org/officeDocument/2006/relationships/font" Target="fonts/STIXTwoTextSemiBold-boldItalic.ttf"/><Relationship Id="rId9" Type="http://schemas.openxmlformats.org/officeDocument/2006/relationships/font" Target="fonts/STIXTwoText-regular.ttf"/><Relationship Id="rId15" Type="http://schemas.openxmlformats.org/officeDocument/2006/relationships/font" Target="fonts/ProximaNovaSemibold-boldItalic.ttf"/><Relationship Id="rId14" Type="http://schemas.openxmlformats.org/officeDocument/2006/relationships/font" Target="fonts/ProximaNovaSemibold-bold.ttf"/><Relationship Id="rId17" Type="http://schemas.openxmlformats.org/officeDocument/2006/relationships/font" Target="fonts/Merriweather-bold.ttf"/><Relationship Id="rId16" Type="http://schemas.openxmlformats.org/officeDocument/2006/relationships/font" Target="fonts/Merriweather-regular.ttf"/><Relationship Id="rId5" Type="http://schemas.openxmlformats.org/officeDocument/2006/relationships/font" Target="fonts/ProximaNova-regular.ttf"/><Relationship Id="rId19" Type="http://schemas.openxmlformats.org/officeDocument/2006/relationships/font" Target="fonts/Merriweather-boldItalic.ttf"/><Relationship Id="rId6" Type="http://schemas.openxmlformats.org/officeDocument/2006/relationships/font" Target="fonts/ProximaNova-bold.ttf"/><Relationship Id="rId18" Type="http://schemas.openxmlformats.org/officeDocument/2006/relationships/font" Target="fonts/Merriweather-italic.ttf"/><Relationship Id="rId7" Type="http://schemas.openxmlformats.org/officeDocument/2006/relationships/font" Target="fonts/ProximaNova-italic.ttf"/><Relationship Id="rId8" Type="http://schemas.openxmlformats.org/officeDocument/2006/relationships/font" Target="fonts/ProximaNova-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QteVRBMzjoSwXN+EXIiFhhCn9Gw==">CgMxLjAyDmgubmt4YnZsbDQ5ajdjMg5oLmMxYzZkeWk5NzFzZDIOaC5qenZ0bW1uZWowaW4yDmguNnlzcmY1cTV1bXUyOAByITFZRFBrRm1iSVpldmRkMlliMWRTcWFOX1Q0MGhhdUZRSg==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2017-04-23T18:27:00Z</dcterms:created>
  <dc:creator>Justin Hawkins</dc:creator>
</cp:coreProperties>
</file>